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4339" w14:textId="6D075A24" w:rsidR="00B258BA" w:rsidRPr="00D82A19" w:rsidRDefault="00B258BA" w:rsidP="00B258BA">
      <w:pPr>
        <w:spacing w:line="276" w:lineRule="auto"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2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4DEBB002" w14:textId="77777777" w:rsidR="00B258BA" w:rsidRPr="00D82A19" w:rsidRDefault="00B258BA" w:rsidP="00B258BA">
      <w:pPr>
        <w:spacing w:line="276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>OFERTA</w:t>
      </w:r>
    </w:p>
    <w:p w14:paraId="65CC0F72" w14:textId="77777777" w:rsidR="00B258BA" w:rsidRPr="00D82A19" w:rsidRDefault="00B258BA" w:rsidP="00B258BA">
      <w:pPr>
        <w:spacing w:line="276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D82A19">
        <w:rPr>
          <w:rFonts w:ascii="Calibri" w:hAnsi="Calibri" w:cs="Arial"/>
          <w:b/>
        </w:rPr>
        <w:t>na dostawę przez PS produktów lub usług związanych z przeciwdziałaniem skutkom wystąpienia COVID-19 i przekazanie ich nieodpłatnie instytucjom pomocowym i innym uprawnionym podmiotom</w:t>
      </w:r>
    </w:p>
    <w:p w14:paraId="607976A2" w14:textId="77777777" w:rsidR="00B258BA" w:rsidRPr="00D82A19" w:rsidRDefault="00B258BA" w:rsidP="00B258B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B258BA" w:rsidRPr="00D82A19" w14:paraId="15F72606" w14:textId="77777777" w:rsidTr="008947E6">
        <w:tc>
          <w:tcPr>
            <w:tcW w:w="4875" w:type="dxa"/>
            <w:shd w:val="clear" w:color="auto" w:fill="D9D9D9"/>
          </w:tcPr>
          <w:p w14:paraId="2EC9061C" w14:textId="77777777" w:rsidR="00B258BA" w:rsidRPr="00D82A19" w:rsidRDefault="00B258BA" w:rsidP="008947E6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14:paraId="70FC312B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bCs/>
                <w:sz w:val="22"/>
                <w:szCs w:val="22"/>
              </w:rPr>
              <w:t>Świętokrzyski Ośrodek Ekonomii Społecznej</w:t>
            </w:r>
          </w:p>
        </w:tc>
      </w:tr>
      <w:tr w:rsidR="00B258BA" w:rsidRPr="00D82A19" w14:paraId="55539A9B" w14:textId="77777777" w:rsidTr="008947E6">
        <w:tc>
          <w:tcPr>
            <w:tcW w:w="4875" w:type="dxa"/>
            <w:shd w:val="clear" w:color="auto" w:fill="D9D9D9"/>
          </w:tcPr>
          <w:p w14:paraId="457A812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14:paraId="07B8BDBC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2A19">
              <w:rPr>
                <w:rFonts w:ascii="Calibri" w:hAnsi="Calibri" w:cs="Calibri"/>
                <w:sz w:val="22"/>
                <w:szCs w:val="22"/>
              </w:rPr>
              <w:t>RPSW.09.03.01-26-0002/19</w:t>
            </w:r>
          </w:p>
        </w:tc>
      </w:tr>
    </w:tbl>
    <w:p w14:paraId="035F06D3" w14:textId="77777777" w:rsidR="00B258BA" w:rsidRPr="00D82A19" w:rsidRDefault="00B258BA" w:rsidP="00B258BA">
      <w:pPr>
        <w:spacing w:line="276" w:lineRule="auto"/>
        <w:rPr>
          <w:rFonts w:ascii="Calibri" w:hAnsi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5502"/>
      </w:tblGrid>
      <w:tr w:rsidR="00B258BA" w:rsidRPr="00D82A19" w14:paraId="00D1BC21" w14:textId="77777777" w:rsidTr="008947E6">
        <w:trPr>
          <w:cantSplit/>
          <w:trHeight w:val="91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5904F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7B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D6DC5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CEEFC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8BA" w:rsidRPr="00D82A19" w14:paraId="634457D1" w14:textId="77777777" w:rsidTr="008947E6">
        <w:trPr>
          <w:cantSplit/>
          <w:trHeight w:val="266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AE3C1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B9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8BA" w:rsidRPr="00D82A19" w14:paraId="7B57F278" w14:textId="77777777" w:rsidTr="008947E6">
        <w:trPr>
          <w:cantSplit/>
          <w:trHeight w:val="37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9D1EE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B9B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258BA" w:rsidRPr="00D82A19" w14:paraId="0780B978" w14:textId="77777777" w:rsidTr="008947E6">
        <w:trPr>
          <w:cantSplit/>
          <w:trHeight w:val="26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DEBA3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AC4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7DE90D36" w14:textId="77777777" w:rsidTr="008947E6">
        <w:trPr>
          <w:cantSplit/>
          <w:trHeight w:val="37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7D229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71E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ACBF6F" w14:textId="77777777" w:rsidR="00B258BA" w:rsidRPr="00D82A19" w:rsidRDefault="00B258BA" w:rsidP="00B258BA">
      <w:pPr>
        <w:spacing w:line="276" w:lineRule="auto"/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30"/>
        <w:gridCol w:w="817"/>
        <w:gridCol w:w="3083"/>
        <w:gridCol w:w="1398"/>
        <w:gridCol w:w="1398"/>
        <w:gridCol w:w="1305"/>
      </w:tblGrid>
      <w:tr w:rsidR="00B258BA" w:rsidRPr="00D82A19" w14:paraId="5A907511" w14:textId="77777777" w:rsidTr="008947E6">
        <w:trPr>
          <w:cantSplit/>
          <w:trHeight w:val="7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F80A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Oferuję dostarczenie następujących produktów/usług związanych z przeciwdziałaniem skutkom wystąpienia COVID-19 i przekazanie ich instytucjom pomocowym:</w:t>
            </w:r>
          </w:p>
        </w:tc>
      </w:tr>
      <w:tr w:rsidR="00B258BA" w:rsidRPr="00D82A19" w14:paraId="487ED4A1" w14:textId="77777777" w:rsidTr="008947E6">
        <w:trPr>
          <w:cantSplit/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7FA6B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21200DB0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44B004C5" w14:textId="77777777" w:rsidR="00B258BA" w:rsidRPr="00D82A19" w:rsidRDefault="00B258BA" w:rsidP="008947E6">
            <w:pPr>
              <w:spacing w:line="276" w:lineRule="auto"/>
              <w:ind w:left="-1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8" w:type="pct"/>
          </w:tcPr>
          <w:p w14:paraId="2FB3E311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usługi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231AD36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572DC4A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742" w:type="pct"/>
          </w:tcPr>
          <w:p w14:paraId="11DF1703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742" w:type="pct"/>
          </w:tcPr>
          <w:p w14:paraId="368292B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13" w:type="pct"/>
          </w:tcPr>
          <w:p w14:paraId="4A43ABBB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łączna brutto</w:t>
            </w:r>
          </w:p>
        </w:tc>
      </w:tr>
      <w:tr w:rsidR="00B258BA" w:rsidRPr="00D82A19" w14:paraId="2D741A9C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65B9C9D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pct"/>
          </w:tcPr>
          <w:p w14:paraId="2382149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505C3DD1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7DBC62C6" w14:textId="77777777" w:rsidR="00B258BA" w:rsidRPr="00A4491D" w:rsidRDefault="00B258BA" w:rsidP="008947E6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491D">
              <w:rPr>
                <w:rFonts w:ascii="Calibri" w:hAnsi="Calibri" w:cs="Calibri"/>
                <w:bCs/>
                <w:sz w:val="16"/>
                <w:szCs w:val="16"/>
              </w:rPr>
              <w:t>Proszę wskazać czy usługa będzie realizowana codziennie, czy tylko w dni robocze czy w wybrane dni, przybliżone godziny</w:t>
            </w:r>
          </w:p>
        </w:tc>
        <w:tc>
          <w:tcPr>
            <w:tcW w:w="742" w:type="pct"/>
          </w:tcPr>
          <w:p w14:paraId="3F263CB1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38F32865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3617937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549F2F4B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5A2D8E2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pct"/>
          </w:tcPr>
          <w:p w14:paraId="20B3C3A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2B653103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6416100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pct"/>
          </w:tcPr>
          <w:p w14:paraId="3D72223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5E97052C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2AE527B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5C0B6FF8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79E63EB0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pct"/>
          </w:tcPr>
          <w:p w14:paraId="10FFDC1A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42AB9628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4BAC45A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pct"/>
          </w:tcPr>
          <w:p w14:paraId="2AF94906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387342D9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38D8463D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DD366D1" w14:textId="77777777" w:rsidR="00B258BA" w:rsidRPr="00D82A19" w:rsidRDefault="00B258BA" w:rsidP="00B258BA">
      <w:pPr>
        <w:spacing w:line="276" w:lineRule="auto"/>
      </w:pPr>
    </w:p>
    <w:tbl>
      <w:tblPr>
        <w:tblW w:w="506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30"/>
        <w:gridCol w:w="5457"/>
      </w:tblGrid>
      <w:tr w:rsidR="00B258BA" w:rsidRPr="00D82A19" w14:paraId="4192F259" w14:textId="77777777" w:rsidTr="008947E6">
        <w:tc>
          <w:tcPr>
            <w:tcW w:w="5000" w:type="pct"/>
            <w:gridSpan w:val="2"/>
          </w:tcPr>
          <w:p w14:paraId="721C451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Oświadczam, że podana cena jest ceną rynkową i nie przewyższa ceny usług oferowanych standardowo przez PS.</w:t>
            </w:r>
          </w:p>
        </w:tc>
      </w:tr>
      <w:tr w:rsidR="00B258BA" w:rsidRPr="00D82A19" w14:paraId="40BF6898" w14:textId="77777777" w:rsidTr="00894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684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81154" w14:textId="77777777" w:rsidR="00B258BA" w:rsidRPr="00D82A19" w:rsidRDefault="00B258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Data i podpis osoby uprawnionej do reprezentowania PS:</w:t>
            </w:r>
          </w:p>
          <w:p w14:paraId="5C6DAAEA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652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BF2688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361B3B" w14:textId="77777777" w:rsidR="00B258BA" w:rsidRPr="00D82A19" w:rsidRDefault="00B258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CEF6A8" w14:textId="122C6713" w:rsidR="00B258BA" w:rsidRPr="00D82A19" w:rsidRDefault="00B258BA" w:rsidP="00B258BA">
      <w:pPr>
        <w:contextualSpacing/>
      </w:pPr>
    </w:p>
    <w:p w14:paraId="2DB54526" w14:textId="77777777" w:rsidR="001E17AD" w:rsidRDefault="001E17AD"/>
    <w:sectPr w:rsidR="001E17AD" w:rsidSect="00B258BA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1B52" w14:textId="77777777" w:rsidR="007F0095" w:rsidRDefault="007F0095" w:rsidP="00B258BA">
      <w:r>
        <w:separator/>
      </w:r>
    </w:p>
  </w:endnote>
  <w:endnote w:type="continuationSeparator" w:id="0">
    <w:p w14:paraId="3FEF2EEE" w14:textId="77777777" w:rsidR="007F0095" w:rsidRDefault="007F0095" w:rsidP="00B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57A67279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12E0DDB7" w14:textId="77777777" w:rsidR="006F74E1" w:rsidRPr="002E7099" w:rsidRDefault="007F0095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</w:t>
          </w: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ww.sowes.pl</w:t>
          </w:r>
        </w:p>
      </w:tc>
    </w:tr>
  </w:tbl>
  <w:p w14:paraId="27826041" w14:textId="5C8F496B" w:rsidR="00CF1AA9" w:rsidRPr="006F74E1" w:rsidRDefault="007F0095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B258BA">
      <w:rPr>
        <w:rFonts w:ascii="Calibri" w:hAnsi="Calibri" w:cs="Calibri"/>
        <w:b/>
        <w:noProof/>
        <w:sz w:val="6"/>
      </w:rPr>
      <w:drawing>
        <wp:inline distT="0" distB="0" distL="0" distR="0" wp14:anchorId="1962005B" wp14:editId="7BD95B44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8F06" w14:textId="77777777" w:rsidR="007F0095" w:rsidRDefault="007F0095" w:rsidP="00B258BA">
      <w:r>
        <w:separator/>
      </w:r>
    </w:p>
  </w:footnote>
  <w:footnote w:type="continuationSeparator" w:id="0">
    <w:p w14:paraId="561B4FF4" w14:textId="77777777" w:rsidR="007F0095" w:rsidRDefault="007F0095" w:rsidP="00B2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054C22D0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53D7A998" w14:textId="23685292" w:rsidR="007E481F" w:rsidRPr="00B14177" w:rsidRDefault="00B258BA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3ACD8F8" wp14:editId="4A89CC1D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13920802" w14:textId="08239B02" w:rsidR="007E481F" w:rsidRPr="00B046B8" w:rsidRDefault="00B258BA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290C9170" wp14:editId="21CB1CFB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6449FBC2" w14:textId="2101C527" w:rsidR="007E481F" w:rsidRDefault="00B258BA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62344C61" wp14:editId="40F563C8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38B1298A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54E0372A" w14:textId="77777777" w:rsidR="007E481F" w:rsidRPr="00540EC7" w:rsidRDefault="007F0095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</w:t>
          </w: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uropejską w ramach Europejskiego Funduszu Społecznego</w:t>
          </w:r>
        </w:p>
      </w:tc>
    </w:tr>
  </w:tbl>
  <w:p w14:paraId="7F936075" w14:textId="77777777" w:rsidR="007E481F" w:rsidRPr="002E7099" w:rsidRDefault="007F0095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7A23" w14:textId="72BF6CB7" w:rsidR="008179C3" w:rsidRDefault="00B258BA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4557C" wp14:editId="432B649B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53791" w14:textId="77777777" w:rsidR="008179C3" w:rsidRDefault="007F0095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RSPEK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TYWY RSI ŚWI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455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1F053791" w14:textId="77777777" w:rsidR="008179C3" w:rsidRDefault="007F0095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C94976" wp14:editId="5A49DBBE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095">
      <w:rPr>
        <w:noProof/>
      </w:rPr>
      <w:t xml:space="preserve">                                  </w:t>
    </w:r>
    <w:r w:rsidR="007F0095"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751418B8" wp14:editId="2BA604CE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56994" w14:textId="28601088" w:rsidR="008179C3" w:rsidRDefault="00B258BA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05941" wp14:editId="6F36E79B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51302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BA"/>
    <w:rsid w:val="001E17AD"/>
    <w:rsid w:val="007F0095"/>
    <w:rsid w:val="00B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358B"/>
  <w15:chartTrackingRefBased/>
  <w15:docId w15:val="{E04DCC00-48F3-41F9-8F96-B9347A0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B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8BA"/>
    <w:pPr>
      <w:keepNext/>
      <w:jc w:val="right"/>
      <w:outlineLvl w:val="2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8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5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258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25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58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B258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58B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uiPriority w:val="99"/>
    <w:rsid w:val="00B258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258BA"/>
    <w:rPr>
      <w:vertAlign w:val="superscript"/>
    </w:rPr>
  </w:style>
  <w:style w:type="paragraph" w:customStyle="1" w:styleId="Default">
    <w:name w:val="Default"/>
    <w:rsid w:val="00B2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B25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1</cp:revision>
  <dcterms:created xsi:type="dcterms:W3CDTF">2020-12-18T14:18:00Z</dcterms:created>
  <dcterms:modified xsi:type="dcterms:W3CDTF">2020-12-18T14:18:00Z</dcterms:modified>
</cp:coreProperties>
</file>